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EC9AE" w14:textId="68469F62" w:rsidR="001362EA" w:rsidRDefault="00000000">
      <w:pPr>
        <w:spacing w:after="0" w:line="259" w:lineRule="auto"/>
        <w:ind w:left="168" w:right="29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FB32C98" wp14:editId="47C2BEC6">
            <wp:simplePos x="0" y="0"/>
            <wp:positionH relativeFrom="column">
              <wp:posOffset>106680</wp:posOffset>
            </wp:positionH>
            <wp:positionV relativeFrom="paragraph">
              <wp:posOffset>-110918</wp:posOffset>
            </wp:positionV>
            <wp:extent cx="1371600" cy="1567147"/>
            <wp:effectExtent l="0" t="0" r="0" b="0"/>
            <wp:wrapSquare wrapText="bothSides"/>
            <wp:docPr id="1736" name="Picture 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17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67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'Par</w:t>
      </w:r>
      <w:r w:rsidR="00C376FD">
        <w:rPr>
          <w:sz w:val="40"/>
        </w:rPr>
        <w:t>k</w:t>
      </w:r>
      <w:r>
        <w:rPr>
          <w:sz w:val="40"/>
        </w:rPr>
        <w:t xml:space="preserve">er Water </w:t>
      </w:r>
      <w:r w:rsidR="00CA1498">
        <w:rPr>
          <w:sz w:val="40"/>
        </w:rPr>
        <w:t xml:space="preserve">Supply </w:t>
      </w:r>
      <w:r>
        <w:rPr>
          <w:sz w:val="40"/>
        </w:rPr>
        <w:t>Corporation</w:t>
      </w:r>
    </w:p>
    <w:p w14:paraId="586BDC65" w14:textId="4A9E23D7" w:rsidR="001362EA" w:rsidRDefault="00CA1498">
      <w:pPr>
        <w:spacing w:after="4" w:line="252" w:lineRule="auto"/>
        <w:ind w:left="245" w:right="456" w:hanging="77"/>
        <w:jc w:val="left"/>
      </w:pPr>
      <w:r>
        <w:rPr>
          <w:sz w:val="26"/>
        </w:rPr>
        <w:t xml:space="preserve">                   </w:t>
      </w:r>
      <w:r w:rsidR="00000000">
        <w:rPr>
          <w:sz w:val="26"/>
        </w:rPr>
        <w:t>7001 County Road 1200 Cleburne, Texas 76031</w:t>
      </w:r>
    </w:p>
    <w:p w14:paraId="3CF2F3C5" w14:textId="77777777" w:rsidR="001362EA" w:rsidRDefault="00000000">
      <w:pPr>
        <w:spacing w:after="821" w:line="259" w:lineRule="auto"/>
        <w:ind w:left="168" w:right="442" w:firstLine="0"/>
        <w:jc w:val="right"/>
      </w:pPr>
      <w:r>
        <w:rPr>
          <w:sz w:val="26"/>
        </w:rPr>
        <w:t>Office (817) 373-2666 Fax (817) 373-2495</w:t>
      </w:r>
    </w:p>
    <w:p w14:paraId="4F7EA7AE" w14:textId="0554AD30" w:rsidR="001362EA" w:rsidRDefault="00000000">
      <w:pPr>
        <w:pStyle w:val="Heading1"/>
      </w:pPr>
      <w:r>
        <w:t>PUBLIC NOTICE - BOIL WATER</w:t>
      </w:r>
    </w:p>
    <w:p w14:paraId="48F39341" w14:textId="46A6A065" w:rsidR="001362EA" w:rsidRDefault="00000000">
      <w:pPr>
        <w:spacing w:after="9"/>
        <w:ind w:left="19"/>
      </w:pPr>
      <w:r>
        <w:t>Because of a loss of water system pressure on Plant 3 , the Texas</w:t>
      </w:r>
    </w:p>
    <w:p w14:paraId="436504AC" w14:textId="77777777" w:rsidR="001362EA" w:rsidRDefault="00000000">
      <w:pPr>
        <w:spacing w:after="298"/>
        <w:ind w:left="19" w:right="331"/>
      </w:pPr>
      <w:r>
        <w:t xml:space="preserve">Commission on Environmental Quality requires the Parker Water Supply Corporation </w:t>
      </w:r>
      <w:proofErr w:type="spellStart"/>
      <w:r>
        <w:t>PWS</w:t>
      </w:r>
      <w:proofErr w:type="spellEnd"/>
      <w:r>
        <w:t xml:space="preserve"> ID 1260021, to notify water members to boil their water prior to consumptions ( e.g., washing hands and face, brushing teeth, drinking etc.)</w:t>
      </w:r>
    </w:p>
    <w:p w14:paraId="15710F15" w14:textId="77777777" w:rsidR="001362EA" w:rsidRDefault="00000000">
      <w:pPr>
        <w:ind w:left="19"/>
      </w:pPr>
      <w:r>
        <w:t>Children, Seniors and people with weakened immune systems are particularly vulnerable to harmful bacteria, and all customers should follow these directions.</w:t>
      </w:r>
    </w:p>
    <w:p w14:paraId="2D5C4EE1" w14:textId="77777777" w:rsidR="001362EA" w:rsidRDefault="00000000">
      <w:pPr>
        <w:ind w:left="19" w:right="206"/>
      </w:pPr>
      <w:r>
        <w:t>To ensure destruction of all harmful bacteria and other microbes, water for drinking, cooking and ice making should be boiled and cooled prior to use for drinking water and/or human consumption purposes. The water should be brought to a vigorous rolling boil and then boiled for two minutes.</w:t>
      </w:r>
    </w:p>
    <w:p w14:paraId="494AD4B2" w14:textId="77777777" w:rsidR="001362EA" w:rsidRDefault="00000000">
      <w:pPr>
        <w:ind w:left="19"/>
      </w:pPr>
      <w:r>
        <w:t>In lieu of boiling, individuals may purchase bottled water or obtain water from some other suitable source for drinking water or human consumption purposes.</w:t>
      </w:r>
    </w:p>
    <w:p w14:paraId="56CE8B07" w14:textId="77777777" w:rsidR="001362EA" w:rsidRDefault="00000000">
      <w:pPr>
        <w:spacing w:after="323"/>
        <w:ind w:left="19"/>
      </w:pPr>
      <w:r>
        <w:t>Once the boil water notice is no longer in effect, Parker Water Supply Corporation will issue a notice to members that rescinds the boil water notice in a manner similar to this notice.</w:t>
      </w:r>
    </w:p>
    <w:p w14:paraId="596C6E64" w14:textId="6896C4FB" w:rsidR="001362EA" w:rsidRDefault="00000000" w:rsidP="0004029A">
      <w:pPr>
        <w:ind w:left="19"/>
        <w:sectPr w:rsidR="001362EA" w:rsidSect="009A04B6">
          <w:pgSz w:w="12240" w:h="15840"/>
          <w:pgMar w:top="1440" w:right="1454" w:bottom="1440" w:left="1766" w:header="720" w:footer="720" w:gutter="0"/>
          <w:cols w:space="720"/>
        </w:sectPr>
      </w:pPr>
      <w:r>
        <w:t xml:space="preserve">This includes the following areas: </w:t>
      </w:r>
      <w:r w:rsidR="0004029A">
        <w:t xml:space="preserve">  1103, 1102,1200,1202,1204,1100 A, 4105,302, HWY 171, FM 916,  HCR 1418, 1413. </w:t>
      </w:r>
    </w:p>
    <w:p w14:paraId="2FD3E98A" w14:textId="77777777" w:rsidR="001362EA" w:rsidRDefault="00000000">
      <w:pPr>
        <w:spacing w:after="0" w:line="259" w:lineRule="auto"/>
        <w:ind w:left="-1440" w:right="10800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151DA001" wp14:editId="2C8FF3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3452" name="Picture 3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2" name="Picture 34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62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EA"/>
    <w:rsid w:val="0004029A"/>
    <w:rsid w:val="001362EA"/>
    <w:rsid w:val="00953FD1"/>
    <w:rsid w:val="009A04B6"/>
    <w:rsid w:val="00C376FD"/>
    <w:rsid w:val="00C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D329"/>
  <w15:docId w15:val="{764EDF56-24D9-48ED-B082-F4D359B1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ind w:right="14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parkerwsc.com</dc:creator>
  <cp:keywords/>
  <cp:lastModifiedBy>office parkerwsc.com</cp:lastModifiedBy>
  <cp:revision>5</cp:revision>
  <dcterms:created xsi:type="dcterms:W3CDTF">2024-04-19T19:46:00Z</dcterms:created>
  <dcterms:modified xsi:type="dcterms:W3CDTF">2024-04-19T19:57:00Z</dcterms:modified>
</cp:coreProperties>
</file>